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D39D" w14:textId="77777777" w:rsidR="005E58B0" w:rsidRPr="003E5017" w:rsidRDefault="005E58B0">
      <w:pPr>
        <w:rPr>
          <w:rFonts w:ascii="Palatino Linotype" w:hAnsi="Palatino Linotype" w:cs="Open Sans"/>
          <w:shd w:val="clear" w:color="auto" w:fill="FFFFFF"/>
        </w:rPr>
      </w:pPr>
    </w:p>
    <w:p w14:paraId="3309672F" w14:textId="77777777" w:rsidR="005E58B0" w:rsidRPr="003E5017" w:rsidRDefault="005E58B0">
      <w:pPr>
        <w:rPr>
          <w:rFonts w:ascii="Palatino Linotype" w:hAnsi="Palatino Linotype" w:cs="Open Sans"/>
          <w:shd w:val="clear" w:color="auto" w:fill="FFFFFF"/>
        </w:rPr>
      </w:pPr>
    </w:p>
    <w:p w14:paraId="3D4D881E" w14:textId="77777777" w:rsidR="005E58B0" w:rsidRPr="003E5017" w:rsidRDefault="005E58B0">
      <w:pPr>
        <w:rPr>
          <w:rFonts w:ascii="Palatino Linotype" w:hAnsi="Palatino Linotype" w:cs="Open Sans"/>
          <w:shd w:val="clear" w:color="auto" w:fill="FFFFFF"/>
        </w:rPr>
      </w:pPr>
    </w:p>
    <w:p w14:paraId="5A216C17" w14:textId="77777777" w:rsidR="005E58B0" w:rsidRPr="003E5017" w:rsidRDefault="005E58B0">
      <w:pPr>
        <w:rPr>
          <w:rFonts w:ascii="Palatino Linotype" w:hAnsi="Palatino Linotype" w:cs="Open Sans"/>
          <w:shd w:val="clear" w:color="auto" w:fill="FFFFFF"/>
        </w:rPr>
      </w:pPr>
    </w:p>
    <w:p w14:paraId="32254B9E" w14:textId="41B2A6F2" w:rsidR="003E5017" w:rsidRPr="00044B1A" w:rsidRDefault="005E58B0" w:rsidP="00044B1A">
      <w:pPr>
        <w:rPr>
          <w:rFonts w:ascii="Palatino Linotype" w:hAnsi="Palatino Linotype"/>
          <w:i/>
        </w:rPr>
      </w:pPr>
      <w:r w:rsidRPr="003E5017">
        <w:rPr>
          <w:rFonts w:ascii="Palatino Linotype" w:hAnsi="Palatino Linotype" w:cs="Open Sans"/>
          <w:shd w:val="clear" w:color="auto" w:fill="FFFFFF"/>
        </w:rPr>
        <w:t xml:space="preserve">Subscrisul CII Oprea Florina, cu sediul în Brasov, str. </w:t>
      </w:r>
      <w:r w:rsidR="003F50ED">
        <w:rPr>
          <w:rFonts w:ascii="Palatino Linotype" w:hAnsi="Palatino Linotype" w:cs="Open Sans"/>
          <w:shd w:val="clear" w:color="auto" w:fill="FFFFFF"/>
        </w:rPr>
        <w:t>Iuliu Maniu, nr.47, birou 224</w:t>
      </w:r>
      <w:r w:rsidRPr="003E5017">
        <w:rPr>
          <w:rFonts w:ascii="Palatino Linotype" w:hAnsi="Palatino Linotype" w:cs="Open Sans"/>
          <w:shd w:val="clear" w:color="auto" w:fill="FFFFFF"/>
        </w:rPr>
        <w:t>, având R</w:t>
      </w:r>
      <w:r w:rsidR="003E5017" w:rsidRPr="003E5017">
        <w:rPr>
          <w:rFonts w:ascii="Palatino Linotype" w:hAnsi="Palatino Linotype" w:cs="Open Sans"/>
          <w:shd w:val="clear" w:color="auto" w:fill="FFFFFF"/>
        </w:rPr>
        <w:t>FOI</w:t>
      </w:r>
      <w:r w:rsidRPr="003E5017">
        <w:rPr>
          <w:rFonts w:ascii="Palatino Linotype" w:hAnsi="Palatino Linotype" w:cs="Open Sans"/>
          <w:shd w:val="clear" w:color="auto" w:fill="FFFFFF"/>
        </w:rPr>
        <w:t xml:space="preserve"> 0289/2006, și CIF 19467938, în calitate de </w:t>
      </w:r>
      <w:r w:rsidR="00044B1A">
        <w:rPr>
          <w:rFonts w:ascii="Palatino Linotype" w:hAnsi="Palatino Linotype" w:cs="Open Sans"/>
          <w:shd w:val="clear" w:color="auto" w:fill="FFFFFF"/>
        </w:rPr>
        <w:t>lichidator</w:t>
      </w:r>
      <w:r w:rsidRPr="003E5017">
        <w:rPr>
          <w:rFonts w:ascii="Palatino Linotype" w:hAnsi="Palatino Linotype" w:cs="Open Sans"/>
          <w:shd w:val="clear" w:color="auto" w:fill="FFFFFF"/>
        </w:rPr>
        <w:t xml:space="preserve"> judiciar al </w:t>
      </w:r>
      <w:r w:rsidR="003E5017" w:rsidRPr="003E5017">
        <w:rPr>
          <w:rFonts w:ascii="Palatino Linotype" w:hAnsi="Palatino Linotype" w:cs="Open Sans"/>
          <w:shd w:val="clear" w:color="auto" w:fill="FFFFFF"/>
        </w:rPr>
        <w:t>VEST CONSTRUCT</w:t>
      </w:r>
      <w:r w:rsidRPr="003E5017">
        <w:rPr>
          <w:rFonts w:ascii="Palatino Linotype" w:hAnsi="Palatino Linotype" w:cs="Open Sans"/>
          <w:shd w:val="clear" w:color="auto" w:fill="FFFFFF"/>
        </w:rPr>
        <w:t xml:space="preserve"> SRL (</w:t>
      </w:r>
      <w:r w:rsidR="00044B1A" w:rsidRPr="00E35EC7">
        <w:rPr>
          <w:rFonts w:ascii="Palatino Linotype" w:hAnsi="Palatino Linotype"/>
          <w:i/>
        </w:rPr>
        <w:t xml:space="preserve">Societate în </w:t>
      </w:r>
      <w:r w:rsidR="00044B1A">
        <w:rPr>
          <w:rFonts w:ascii="Palatino Linotype" w:hAnsi="Palatino Linotype"/>
          <w:i/>
        </w:rPr>
        <w:t>faliment, in bankruptcy,en faillite</w:t>
      </w:r>
      <w:r w:rsidRPr="003E5017">
        <w:rPr>
          <w:rFonts w:ascii="Palatino Linotype" w:hAnsi="Palatino Linotype" w:cs="Open Sans"/>
          <w:shd w:val="clear" w:color="auto" w:fill="FFFFFF"/>
        </w:rPr>
        <w:t xml:space="preserve">), cu sediul </w:t>
      </w:r>
      <w:r w:rsidR="003E5017" w:rsidRPr="003E5017">
        <w:rPr>
          <w:rFonts w:ascii="Palatino Linotype" w:eastAsia="Calibri" w:hAnsi="Palatino Linotype"/>
        </w:rPr>
        <w:t xml:space="preserve">in Brasov, strada Mihai Viteazul,nr.40,bl.60,sc.c,ap.1  inmatriculata la Registrul Comertului cu nr J08/194/2001,CUI RO13718895 </w:t>
      </w:r>
      <w:r w:rsidRPr="003E5017">
        <w:rPr>
          <w:rFonts w:ascii="Palatino Linotype" w:hAnsi="Palatino Linotype" w:cs="Open Sans"/>
          <w:shd w:val="clear" w:color="auto" w:fill="FFFFFF"/>
        </w:rPr>
        <w:t>organizează</w:t>
      </w:r>
      <w:r w:rsidR="003E5017" w:rsidRPr="003E5017">
        <w:rPr>
          <w:rFonts w:ascii="Palatino Linotype" w:hAnsi="Palatino Linotype" w:cs="Open Sans"/>
          <w:shd w:val="clear" w:color="auto" w:fill="FFFFFF"/>
        </w:rPr>
        <w:t>:</w:t>
      </w:r>
      <w:r w:rsidRPr="003E5017">
        <w:rPr>
          <w:rFonts w:ascii="Palatino Linotype" w:hAnsi="Palatino Linotype" w:cs="Open Sans"/>
        </w:rPr>
        <w:br/>
      </w:r>
      <w:r w:rsidRPr="003E5017">
        <w:rPr>
          <w:rFonts w:ascii="Palatino Linotype" w:hAnsi="Palatino Linotype" w:cs="Open Sans"/>
          <w:shd w:val="clear" w:color="auto" w:fill="FFFFFF"/>
        </w:rPr>
        <w:t xml:space="preserve">Licitaţie publică competitivă cu strigare, în datele de </w:t>
      </w:r>
      <w:r w:rsidR="000F683F">
        <w:rPr>
          <w:rFonts w:ascii="Palatino Linotype" w:hAnsi="Palatino Linotype" w:cs="Open Sans"/>
          <w:shd w:val="clear" w:color="auto" w:fill="FFFFFF"/>
        </w:rPr>
        <w:t>11.03.2025</w:t>
      </w:r>
      <w:r w:rsidRPr="003E5017">
        <w:rPr>
          <w:rFonts w:ascii="Palatino Linotype" w:hAnsi="Palatino Linotype" w:cs="Open Sans"/>
          <w:shd w:val="clear" w:color="auto" w:fill="FFFFFF"/>
        </w:rPr>
        <w:t xml:space="preserve">, </w:t>
      </w:r>
      <w:r w:rsidR="000F683F">
        <w:rPr>
          <w:rFonts w:ascii="Palatino Linotype" w:hAnsi="Palatino Linotype" w:cs="Open Sans"/>
          <w:shd w:val="clear" w:color="auto" w:fill="FFFFFF"/>
        </w:rPr>
        <w:t>25.03.2025</w:t>
      </w:r>
      <w:r w:rsidRPr="003E5017">
        <w:rPr>
          <w:rFonts w:ascii="Palatino Linotype" w:hAnsi="Palatino Linotype" w:cs="Open Sans"/>
          <w:shd w:val="clear" w:color="auto" w:fill="FFFFFF"/>
        </w:rPr>
        <w:t xml:space="preserve">, </w:t>
      </w:r>
      <w:r w:rsidR="000F683F">
        <w:rPr>
          <w:rFonts w:ascii="Palatino Linotype" w:hAnsi="Palatino Linotype" w:cs="Open Sans"/>
          <w:shd w:val="clear" w:color="auto" w:fill="FFFFFF"/>
        </w:rPr>
        <w:t>15.04.2025</w:t>
      </w:r>
      <w:r w:rsidR="003E5017" w:rsidRPr="003E5017">
        <w:rPr>
          <w:rFonts w:ascii="Palatino Linotype" w:hAnsi="Palatino Linotype" w:cs="Open Sans"/>
          <w:shd w:val="clear" w:color="auto" w:fill="FFFFFF"/>
        </w:rPr>
        <w:t>,</w:t>
      </w:r>
      <w:r w:rsidR="000F683F">
        <w:rPr>
          <w:rFonts w:ascii="Palatino Linotype" w:hAnsi="Palatino Linotype" w:cs="Open Sans"/>
          <w:shd w:val="clear" w:color="auto" w:fill="FFFFFF"/>
        </w:rPr>
        <w:t>29.04.2025</w:t>
      </w:r>
      <w:r w:rsidR="003E5017" w:rsidRPr="003E5017">
        <w:rPr>
          <w:rFonts w:ascii="Palatino Linotype" w:hAnsi="Palatino Linotype" w:cs="Open Sans"/>
          <w:shd w:val="clear" w:color="auto" w:fill="FFFFFF"/>
        </w:rPr>
        <w:t xml:space="preserve"> </w:t>
      </w:r>
      <w:r w:rsidRPr="003E5017">
        <w:rPr>
          <w:rFonts w:ascii="Palatino Linotype" w:hAnsi="Palatino Linotype" w:cs="Open Sans"/>
          <w:shd w:val="clear" w:color="auto" w:fill="FFFFFF"/>
        </w:rPr>
        <w:t xml:space="preserve">și </w:t>
      </w:r>
      <w:r w:rsidR="000F683F">
        <w:rPr>
          <w:rFonts w:ascii="Palatino Linotype" w:hAnsi="Palatino Linotype" w:cs="Open Sans"/>
          <w:shd w:val="clear" w:color="auto" w:fill="FFFFFF"/>
        </w:rPr>
        <w:t>13.05.2025</w:t>
      </w:r>
      <w:r w:rsidRPr="003E5017">
        <w:rPr>
          <w:rFonts w:ascii="Palatino Linotype" w:hAnsi="Palatino Linotype" w:cs="Open Sans"/>
          <w:shd w:val="clear" w:color="auto" w:fill="FFFFFF"/>
        </w:rPr>
        <w:t>, orele 12.00, la sediul</w:t>
      </w:r>
      <w:r w:rsidR="003E5017" w:rsidRPr="003E5017">
        <w:rPr>
          <w:rFonts w:ascii="Palatino Linotype" w:hAnsi="Palatino Linotype" w:cs="Open Sans"/>
          <w:shd w:val="clear" w:color="auto" w:fill="FFFFFF"/>
        </w:rPr>
        <w:t xml:space="preserve"> ales al </w:t>
      </w:r>
      <w:r w:rsidRPr="003E5017">
        <w:rPr>
          <w:rFonts w:ascii="Palatino Linotype" w:hAnsi="Palatino Linotype" w:cs="Open Sans"/>
          <w:shd w:val="clear" w:color="auto" w:fill="FFFFFF"/>
        </w:rPr>
        <w:t xml:space="preserve"> </w:t>
      </w:r>
      <w:r w:rsidR="000F683F">
        <w:rPr>
          <w:rFonts w:ascii="Palatino Linotype" w:hAnsi="Palatino Linotype" w:cs="Open Sans"/>
          <w:shd w:val="clear" w:color="auto" w:fill="FFFFFF"/>
        </w:rPr>
        <w:t>lichidatorului</w:t>
      </w:r>
      <w:r w:rsidRPr="003E5017">
        <w:rPr>
          <w:rFonts w:ascii="Palatino Linotype" w:hAnsi="Palatino Linotype" w:cs="Open Sans"/>
          <w:shd w:val="clear" w:color="auto" w:fill="FFFFFF"/>
        </w:rPr>
        <w:t xml:space="preserve"> judiciar din </w:t>
      </w:r>
      <w:r w:rsidR="003E5017" w:rsidRPr="003E5017">
        <w:rPr>
          <w:rFonts w:ascii="Palatino Linotype" w:hAnsi="Palatino Linotype" w:cs="Open Sans"/>
          <w:shd w:val="clear" w:color="auto" w:fill="FFFFFF"/>
        </w:rPr>
        <w:t>Brasov, Bd.Iuliu Maniu , nr.43, birou 224</w:t>
      </w:r>
      <w:r w:rsidRPr="003E5017">
        <w:rPr>
          <w:rFonts w:ascii="Palatino Linotype" w:hAnsi="Palatino Linotype" w:cs="Open Sans"/>
          <w:shd w:val="clear" w:color="auto" w:fill="FFFFFF"/>
        </w:rPr>
        <w:t>, pentru valorificarea activului imobil:</w:t>
      </w:r>
      <w:r w:rsidRPr="003E5017">
        <w:rPr>
          <w:rFonts w:ascii="Palatino Linotype" w:hAnsi="Palatino Linotype" w:cs="Open Sans"/>
        </w:rPr>
        <w:br/>
      </w:r>
      <w:r w:rsidR="003E5017" w:rsidRPr="003E5017">
        <w:rPr>
          <w:rFonts w:ascii="Palatino Linotype" w:hAnsi="Palatino Linotype"/>
          <w:lang w:val="fr-FR"/>
        </w:rPr>
        <w:t>Cota de 1/1 detinuta de SC VEST CONSTRUCT SRL,</w:t>
      </w:r>
      <w:r w:rsidR="003E5017" w:rsidRPr="003E5017">
        <w:rPr>
          <w:rFonts w:ascii="Palatino Linotype" w:hAnsi="Palatino Linotype"/>
        </w:rPr>
        <w:t xml:space="preserve"> - </w:t>
      </w:r>
      <w:r w:rsidR="000F683F" w:rsidRPr="00E35EC7">
        <w:rPr>
          <w:rFonts w:ascii="Palatino Linotype" w:hAnsi="Palatino Linotype"/>
          <w:i/>
        </w:rPr>
        <w:t xml:space="preserve">Societate în </w:t>
      </w:r>
      <w:r w:rsidR="000F683F">
        <w:rPr>
          <w:rFonts w:ascii="Palatino Linotype" w:hAnsi="Palatino Linotype"/>
          <w:i/>
        </w:rPr>
        <w:t>faliment, in bankruptcy,en faillite</w:t>
      </w:r>
      <w:r w:rsidR="003E5017" w:rsidRPr="003E5017">
        <w:rPr>
          <w:rFonts w:ascii="Palatino Linotype" w:hAnsi="Palatino Linotype"/>
          <w:i/>
        </w:rPr>
        <w:t>,</w:t>
      </w:r>
      <w:r w:rsidR="003E5017" w:rsidRPr="003E5017">
        <w:rPr>
          <w:rFonts w:ascii="Palatino Linotype" w:hAnsi="Palatino Linotype"/>
        </w:rPr>
        <w:t xml:space="preserve"> </w:t>
      </w:r>
      <w:r w:rsidR="003E5017" w:rsidRPr="003E5017">
        <w:rPr>
          <w:rFonts w:ascii="Palatino Linotype" w:hAnsi="Palatino Linotype"/>
          <w:lang w:val="fr-FR"/>
        </w:rPr>
        <w:t xml:space="preserve">din imobilul </w:t>
      </w:r>
      <w:r w:rsidR="003E5017" w:rsidRPr="003E5017">
        <w:rPr>
          <w:rFonts w:ascii="Palatino Linotype" w:hAnsi="Palatino Linotype"/>
        </w:rPr>
        <w:t>Teren intravilan,</w:t>
      </w:r>
      <w:r w:rsidR="003E5017" w:rsidRPr="003E5017">
        <w:rPr>
          <w:rFonts w:ascii="Palatino Linotype" w:hAnsi="Palatino Linotype"/>
          <w:lang w:val="it-IT"/>
        </w:rPr>
        <w:t xml:space="preserve"> identificat cu Extrasul CF 110356-Brasov în suprafata de S=10000 mp si categotia de folosinta arabil.</w:t>
      </w:r>
    </w:p>
    <w:p w14:paraId="5BD2CC28" w14:textId="1D11A1B7" w:rsidR="003E5017" w:rsidRDefault="003E5017" w:rsidP="003E5017">
      <w:pPr>
        <w:rPr>
          <w:rFonts w:ascii="Palatino Linotype" w:hAnsi="Palatino Linotype"/>
        </w:rPr>
      </w:pPr>
      <w:r w:rsidRPr="003E5017">
        <w:rPr>
          <w:rFonts w:ascii="Palatino Linotype" w:hAnsi="Palatino Linotype"/>
        </w:rPr>
        <w:t>Pentru pretul de : 1.041.000 lei, stabilit prin Raportul de evaluare aflat la dosarul acuzei.</w:t>
      </w:r>
    </w:p>
    <w:p w14:paraId="24F3D0E3" w14:textId="38A16A1C" w:rsidR="00492A1D" w:rsidRDefault="00492A1D" w:rsidP="003E5017">
      <w:pPr>
        <w:rPr>
          <w:rFonts w:ascii="Palatino Linotype" w:hAnsi="Palatino Linotype"/>
        </w:rPr>
      </w:pPr>
      <w:r w:rsidRPr="009266A6">
        <w:rPr>
          <w:rFonts w:ascii="Palatino Linotype" w:hAnsi="Palatino Linotype" w:cs="Open Sans"/>
          <w:shd w:val="clear" w:color="auto" w:fill="FFFFFF"/>
        </w:rPr>
        <w:t xml:space="preserve">Preţul NU include TVA. Cu privire la TVA, se vor aplica prevederile legale în vigoare la data </w:t>
      </w:r>
      <w:r w:rsidRPr="00492A1D">
        <w:rPr>
          <w:rFonts w:ascii="Palatino Linotype" w:hAnsi="Palatino Linotype" w:cs="Open Sans"/>
          <w:shd w:val="clear" w:color="auto" w:fill="FFFFFF"/>
        </w:rPr>
        <w:t>tranzacției.</w:t>
      </w:r>
    </w:p>
    <w:p w14:paraId="50543807" w14:textId="176310E3" w:rsidR="009266A6" w:rsidRPr="00492A1D" w:rsidRDefault="005E58B0">
      <w:pPr>
        <w:rPr>
          <w:rFonts w:ascii="Palatino Linotype" w:hAnsi="Palatino Linotype" w:cs="Open Sans"/>
          <w:shd w:val="clear" w:color="auto" w:fill="FFFFFF"/>
        </w:rPr>
      </w:pPr>
      <w:r w:rsidRPr="003E5017">
        <w:rPr>
          <w:rFonts w:ascii="Palatino Linotype" w:hAnsi="Palatino Linotype" w:cs="Open Sans"/>
          <w:shd w:val="clear" w:color="auto" w:fill="FFFFFF"/>
        </w:rPr>
        <w:t xml:space="preserve">Caietul de sarcini se poate achiziţiona de la sediul </w:t>
      </w:r>
      <w:r w:rsidR="003E5017">
        <w:rPr>
          <w:rFonts w:ascii="Palatino Linotype" w:hAnsi="Palatino Linotype" w:cs="Open Sans"/>
          <w:shd w:val="clear" w:color="auto" w:fill="FFFFFF"/>
        </w:rPr>
        <w:t xml:space="preserve">ales al </w:t>
      </w:r>
      <w:r w:rsidR="00044B1A">
        <w:rPr>
          <w:rFonts w:ascii="Palatino Linotype" w:hAnsi="Palatino Linotype" w:cs="Open Sans"/>
          <w:shd w:val="clear" w:color="auto" w:fill="FFFFFF"/>
        </w:rPr>
        <w:t>lichidatorului</w:t>
      </w:r>
      <w:r w:rsidRPr="003E5017">
        <w:rPr>
          <w:rFonts w:ascii="Palatino Linotype" w:hAnsi="Palatino Linotype" w:cs="Open Sans"/>
          <w:shd w:val="clear" w:color="auto" w:fill="FFFFFF"/>
        </w:rPr>
        <w:t xml:space="preserve"> judiciar sau prin corespondență on-line. Documentaţia de înscriere la licitaţie va trebui depusă sau transmisă prin e-mail până la ora 12:00 a zilei lucrătoare anterioare ședinței de licitație. Achiziţionarea Caietului de sarcini este obligatorie pentru participarea la licitaţie. </w:t>
      </w:r>
      <w:r w:rsidRPr="00492A1D">
        <w:rPr>
          <w:rFonts w:ascii="Palatino Linotype" w:hAnsi="Palatino Linotype" w:cs="Open Sans"/>
          <w:shd w:val="clear" w:color="auto" w:fill="FFFFFF"/>
        </w:rPr>
        <w:t xml:space="preserve">Preţul Caietului de sarcini este </w:t>
      </w:r>
      <w:r w:rsidR="00492A1D" w:rsidRPr="00492A1D">
        <w:rPr>
          <w:rFonts w:ascii="Palatino Linotype" w:hAnsi="Palatino Linotype" w:cs="Open Sans"/>
          <w:shd w:val="clear" w:color="auto" w:fill="FFFFFF"/>
        </w:rPr>
        <w:t>300</w:t>
      </w:r>
      <w:r w:rsidRPr="00492A1D">
        <w:rPr>
          <w:rFonts w:ascii="Palatino Linotype" w:hAnsi="Palatino Linotype" w:cs="Open Sans"/>
          <w:shd w:val="clear" w:color="auto" w:fill="FFFFFF"/>
        </w:rPr>
        <w:t xml:space="preserve"> Lei.</w:t>
      </w:r>
    </w:p>
    <w:p w14:paraId="2120705D" w14:textId="6919C7C4" w:rsidR="00DF7189" w:rsidRPr="003E5017" w:rsidRDefault="005E58B0" w:rsidP="009266A6">
      <w:pPr>
        <w:rPr>
          <w:rFonts w:ascii="Palatino Linotype" w:hAnsi="Palatino Linotype"/>
          <w:lang w:val="sv-SE"/>
        </w:rPr>
      </w:pPr>
      <w:r w:rsidRPr="009266A6">
        <w:rPr>
          <w:rFonts w:ascii="Palatino Linotype" w:hAnsi="Palatino Linotype" w:cs="Open Sans"/>
          <w:shd w:val="clear" w:color="auto" w:fill="FFFFFF"/>
        </w:rPr>
        <w:t xml:space="preserve">Garanția de participare este </w:t>
      </w:r>
      <w:r w:rsidR="00492A1D">
        <w:rPr>
          <w:rFonts w:ascii="Palatino Linotype" w:hAnsi="Palatino Linotype" w:cs="Open Sans"/>
          <w:shd w:val="clear" w:color="auto" w:fill="FFFFFF"/>
        </w:rPr>
        <w:t>1</w:t>
      </w:r>
      <w:r w:rsidRPr="009266A6">
        <w:rPr>
          <w:rFonts w:ascii="Palatino Linotype" w:hAnsi="Palatino Linotype" w:cs="Open Sans"/>
          <w:shd w:val="clear" w:color="auto" w:fill="FFFFFF"/>
        </w:rPr>
        <w:t>0% din prețul de pornire fără TVA.</w:t>
      </w:r>
      <w:r w:rsidRPr="009266A6">
        <w:rPr>
          <w:rFonts w:ascii="Palatino Linotype" w:hAnsi="Palatino Linotype" w:cs="Open Sans"/>
        </w:rPr>
        <w:br/>
      </w:r>
      <w:r w:rsidRPr="00DA2966">
        <w:rPr>
          <w:rFonts w:ascii="Palatino Linotype" w:hAnsi="Palatino Linotype" w:cs="Open Sans"/>
          <w:shd w:val="clear" w:color="auto" w:fill="FFFFFF"/>
        </w:rPr>
        <w:t>Condiţiile pe care trebuie să le îndeplinească ofertanţii pentru participarea la licitaţie sunt precizate în Regulamentul cuprinzând instrucţiunile de desfăşurare a licitaţiei, care este anexă la Caietul de sarcini.</w:t>
      </w:r>
      <w:r w:rsidRPr="00DA2966">
        <w:rPr>
          <w:rFonts w:ascii="Palatino Linotype" w:hAnsi="Palatino Linotype" w:cs="Open Sans"/>
        </w:rPr>
        <w:br/>
      </w:r>
      <w:r w:rsidRPr="003E5017">
        <w:rPr>
          <w:rFonts w:ascii="Palatino Linotype" w:hAnsi="Palatino Linotype" w:cs="Open Sans"/>
          <w:shd w:val="clear" w:color="auto" w:fill="FFFFFF"/>
          <w:lang w:val="sv-SE"/>
        </w:rPr>
        <w:t xml:space="preserve">Cei interesaţi pot obţine date suplimentare şi informaţii la telefon </w:t>
      </w:r>
      <w:r w:rsidR="00492A1D">
        <w:rPr>
          <w:rFonts w:ascii="Palatino Linotype" w:hAnsi="Palatino Linotype" w:cs="Open Sans"/>
          <w:shd w:val="clear" w:color="auto" w:fill="FFFFFF"/>
          <w:lang w:val="sv-SE"/>
        </w:rPr>
        <w:t>0746237503</w:t>
      </w:r>
      <w:r w:rsidRPr="003E5017">
        <w:rPr>
          <w:rFonts w:ascii="Palatino Linotype" w:hAnsi="Palatino Linotype" w:cs="Open Sans"/>
          <w:shd w:val="clear" w:color="auto" w:fill="FFFFFF"/>
          <w:lang w:val="sv-SE"/>
        </w:rPr>
        <w:t xml:space="preserve"> sau la adresa de e-mail </w:t>
      </w:r>
      <w:r w:rsidR="00492A1D">
        <w:rPr>
          <w:rFonts w:ascii="Palatino Linotype" w:hAnsi="Palatino Linotype" w:cs="Open Sans"/>
          <w:shd w:val="clear" w:color="auto" w:fill="FFFFFF"/>
          <w:lang w:val="sv-SE"/>
        </w:rPr>
        <w:t>: florinaopreabrasov@gmail.com</w:t>
      </w:r>
      <w:r w:rsidRPr="003E5017">
        <w:rPr>
          <w:rFonts w:ascii="Palatino Linotype" w:hAnsi="Palatino Linotype" w:cs="Open Sans"/>
          <w:shd w:val="clear" w:color="auto" w:fill="FFFFFF"/>
          <w:lang w:val="sv-SE"/>
        </w:rPr>
        <w:t>.</w:t>
      </w:r>
    </w:p>
    <w:sectPr w:rsidR="00DF7189" w:rsidRPr="003E5017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A3C7" w14:textId="77777777" w:rsidR="009322F2" w:rsidRDefault="009322F2" w:rsidP="009322F2">
      <w:r>
        <w:separator/>
      </w:r>
    </w:p>
  </w:endnote>
  <w:endnote w:type="continuationSeparator" w:id="0">
    <w:p w14:paraId="662384D1" w14:textId="77777777" w:rsidR="009322F2" w:rsidRDefault="009322F2" w:rsidP="0093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8083" w14:textId="5A5B0031" w:rsidR="009322F2" w:rsidRDefault="009322F2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232BA5" wp14:editId="693F4E3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19530" cy="345440"/>
              <wp:effectExtent l="0" t="0" r="13970" b="0"/>
              <wp:wrapNone/>
              <wp:docPr id="879414384" name="Text Box 2" descr="Clasificare: Uz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95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FE0353" w14:textId="06D257DB" w:rsidR="009322F2" w:rsidRPr="009322F2" w:rsidRDefault="009322F2" w:rsidP="009322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22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Clasificare: Uz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32B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ificare: Uz Intern" style="position:absolute;margin-left:0;margin-top:0;width:103.9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17FE0353" w14:textId="06D257DB" w:rsidR="009322F2" w:rsidRPr="009322F2" w:rsidRDefault="009322F2" w:rsidP="009322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22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Clasificare: Uz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CF92" w14:textId="183890D6" w:rsidR="009322F2" w:rsidRDefault="009322F2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190EB3" wp14:editId="20819E83">
              <wp:simplePos x="9144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19530" cy="345440"/>
              <wp:effectExtent l="0" t="0" r="13970" b="0"/>
              <wp:wrapNone/>
              <wp:docPr id="1184919234" name="Text Box 3" descr="Clasificare: Uz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95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77240D" w14:textId="6BAEF850" w:rsidR="009322F2" w:rsidRPr="009322F2" w:rsidRDefault="009322F2" w:rsidP="009322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22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Clasificare: Uz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190E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ificare: Uz Intern" style="position:absolute;margin-left:0;margin-top:0;width:103.9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6E77240D" w14:textId="6BAEF850" w:rsidR="009322F2" w:rsidRPr="009322F2" w:rsidRDefault="009322F2" w:rsidP="009322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22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Clasificare: Uz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DF158" w14:textId="0AF9CDC6" w:rsidR="009322F2" w:rsidRDefault="009322F2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57E765" wp14:editId="683F9EE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19530" cy="345440"/>
              <wp:effectExtent l="0" t="0" r="13970" b="0"/>
              <wp:wrapNone/>
              <wp:docPr id="1932031075" name="Text Box 1" descr="Clasificare: Uz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95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4C5E30" w14:textId="5AC61567" w:rsidR="009322F2" w:rsidRPr="009322F2" w:rsidRDefault="009322F2" w:rsidP="009322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22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Clasificare: Uz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7E7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ificare: Uz Intern" style="position:absolute;margin-left:0;margin-top:0;width:103.9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264C5E30" w14:textId="5AC61567" w:rsidR="009322F2" w:rsidRPr="009322F2" w:rsidRDefault="009322F2" w:rsidP="009322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22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Clasificare: Uz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AD798" w14:textId="77777777" w:rsidR="009322F2" w:rsidRDefault="009322F2" w:rsidP="009322F2">
      <w:r>
        <w:separator/>
      </w:r>
    </w:p>
  </w:footnote>
  <w:footnote w:type="continuationSeparator" w:id="0">
    <w:p w14:paraId="4319D2E6" w14:textId="77777777" w:rsidR="009322F2" w:rsidRDefault="009322F2" w:rsidP="00932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5B"/>
    <w:rsid w:val="000302F1"/>
    <w:rsid w:val="00044B1A"/>
    <w:rsid w:val="000F683F"/>
    <w:rsid w:val="003E5017"/>
    <w:rsid w:val="003F50ED"/>
    <w:rsid w:val="00492A1D"/>
    <w:rsid w:val="005E58B0"/>
    <w:rsid w:val="00661777"/>
    <w:rsid w:val="006E0C26"/>
    <w:rsid w:val="0082715B"/>
    <w:rsid w:val="009266A6"/>
    <w:rsid w:val="009322F2"/>
    <w:rsid w:val="009A1C3D"/>
    <w:rsid w:val="00A423BD"/>
    <w:rsid w:val="00AE012C"/>
    <w:rsid w:val="00B67E33"/>
    <w:rsid w:val="00BF771F"/>
    <w:rsid w:val="00DA2966"/>
    <w:rsid w:val="00D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302D9"/>
  <w15:chartTrackingRefBased/>
  <w15:docId w15:val="{D4585001-3632-4A1B-AAF1-E0A5732B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0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322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2F2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1617</Characters>
  <Application>Microsoft Office Word</Application>
  <DocSecurity>4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Oprea</dc:creator>
  <cp:keywords/>
  <dc:description/>
  <cp:lastModifiedBy>Andreea Stanescu</cp:lastModifiedBy>
  <cp:revision>2</cp:revision>
  <dcterms:created xsi:type="dcterms:W3CDTF">2025-03-10T09:45:00Z</dcterms:created>
  <dcterms:modified xsi:type="dcterms:W3CDTF">2025-03-10T09:45:00Z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73287463,346acc70,46a06ec2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Clasificare: Uz Intern</vt:lpwstr>
  </property>
  <property fmtid="{D5CDD505-2E9C-101B-9397-08002B2CF9AE}" pid="5" name="MSIP_Label_74765b93-c40a-4da6-86c3-1c24cd70b6da_Enabled">
    <vt:lpwstr>true</vt:lpwstr>
  </property>
  <property fmtid="{D5CDD505-2E9C-101B-9397-08002B2CF9AE}" pid="6" name="MSIP_Label_74765b93-c40a-4da6-86c3-1c24cd70b6da_SetDate">
    <vt:lpwstr>2025-03-10T09:45:40Z</vt:lpwstr>
  </property>
  <property fmtid="{D5CDD505-2E9C-101B-9397-08002B2CF9AE}" pid="7" name="MSIP_Label_74765b93-c40a-4da6-86c3-1c24cd70b6da_Method">
    <vt:lpwstr>Standard</vt:lpwstr>
  </property>
  <property fmtid="{D5CDD505-2E9C-101B-9397-08002B2CF9AE}" pid="8" name="MSIP_Label_74765b93-c40a-4da6-86c3-1c24cd70b6da_Name">
    <vt:lpwstr>BT Uz Intern</vt:lpwstr>
  </property>
  <property fmtid="{D5CDD505-2E9C-101B-9397-08002B2CF9AE}" pid="9" name="MSIP_Label_74765b93-c40a-4da6-86c3-1c24cd70b6da_SiteId">
    <vt:lpwstr>3b6020de-d68c-4aba-832c-890282843c3d</vt:lpwstr>
  </property>
  <property fmtid="{D5CDD505-2E9C-101B-9397-08002B2CF9AE}" pid="10" name="MSIP_Label_74765b93-c40a-4da6-86c3-1c24cd70b6da_ActionId">
    <vt:lpwstr>59d327c9-1a69-49b8-a60c-e0a1e689bca8</vt:lpwstr>
  </property>
  <property fmtid="{D5CDD505-2E9C-101B-9397-08002B2CF9AE}" pid="11" name="MSIP_Label_74765b93-c40a-4da6-86c3-1c24cd70b6da_ContentBits">
    <vt:lpwstr>2</vt:lpwstr>
  </property>
</Properties>
</file>